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9D733" w14:textId="77777777" w:rsidR="0060009D" w:rsidRPr="006A3AED" w:rsidRDefault="0060009D" w:rsidP="0060009D">
      <w:pPr>
        <w:pStyle w:val="1"/>
        <w:ind w:left="360"/>
        <w:jc w:val="right"/>
        <w:rPr>
          <w:rFonts w:asciiTheme="minorHAnsi" w:hAnsiTheme="minorHAnsi"/>
          <w:color w:val="000000" w:themeColor="text1"/>
          <w:sz w:val="22"/>
          <w:szCs w:val="22"/>
        </w:rPr>
      </w:pPr>
      <w:bookmarkStart w:id="0" w:name="_Toc139035371"/>
      <w:r w:rsidRPr="006A3AED">
        <w:rPr>
          <w:rFonts w:asciiTheme="minorHAnsi" w:hAnsiTheme="minorHAnsi" w:cs="Times New Roman"/>
          <w:color w:val="000000" w:themeColor="text1"/>
          <w:sz w:val="22"/>
          <w:szCs w:val="22"/>
        </w:rPr>
        <w:t>Приложение 4</w:t>
      </w:r>
      <w:bookmarkEnd w:id="0"/>
    </w:p>
    <w:p w14:paraId="788198D7" w14:textId="75E9427C" w:rsidR="0060009D" w:rsidRPr="006A3AED" w:rsidRDefault="0060009D" w:rsidP="0060009D">
      <w:pPr>
        <w:tabs>
          <w:tab w:val="left" w:pos="5670"/>
          <w:tab w:val="left" w:pos="6237"/>
          <w:tab w:val="left" w:pos="6379"/>
        </w:tabs>
        <w:spacing w:line="22" w:lineRule="atLeast"/>
        <w:jc w:val="right"/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</w:pPr>
      <w:r w:rsidRPr="006A3AED"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  <w:t xml:space="preserve">к Регламенту аккредитации страховых </w:t>
      </w:r>
      <w:proofErr w:type="gramStart"/>
      <w:r w:rsidRPr="006A3AED"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  <w:t xml:space="preserve">компаний </w:t>
      </w:r>
      <w:r w:rsidR="00C844A4" w:rsidRPr="006A3AED"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  <w:t xml:space="preserve"> в</w:t>
      </w:r>
      <w:proofErr w:type="gramEnd"/>
      <w:r w:rsidR="00C844A4" w:rsidRPr="006A3AED"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  <w:t xml:space="preserve">  </w:t>
      </w:r>
      <w:r w:rsidRPr="006A3AED"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  <w:t>АО «ВЛАДБИЗНЕСБАНК»</w:t>
      </w:r>
    </w:p>
    <w:p w14:paraId="1ED15DBA" w14:textId="77777777" w:rsidR="0060009D" w:rsidRPr="006A3AED" w:rsidRDefault="0060009D" w:rsidP="0060009D">
      <w:pPr>
        <w:tabs>
          <w:tab w:val="left" w:pos="5670"/>
          <w:tab w:val="left" w:pos="6237"/>
          <w:tab w:val="left" w:pos="6379"/>
        </w:tabs>
        <w:spacing w:line="240" w:lineRule="atLeast"/>
        <w:jc w:val="center"/>
        <w:rPr>
          <w:rFonts w:asciiTheme="minorHAnsi" w:eastAsiaTheme="minorHAnsi" w:hAnsiTheme="minorHAnsi"/>
          <w:b/>
          <w:color w:val="000000" w:themeColor="text1"/>
          <w:sz w:val="22"/>
          <w:szCs w:val="22"/>
          <w:lang w:eastAsia="en-US"/>
        </w:rPr>
      </w:pPr>
    </w:p>
    <w:p w14:paraId="61057884" w14:textId="77777777" w:rsidR="0060009D" w:rsidRPr="006A3AED" w:rsidRDefault="0060009D" w:rsidP="0060009D">
      <w:pPr>
        <w:tabs>
          <w:tab w:val="left" w:pos="5670"/>
          <w:tab w:val="left" w:pos="6237"/>
          <w:tab w:val="left" w:pos="6379"/>
        </w:tabs>
        <w:spacing w:line="240" w:lineRule="atLeast"/>
        <w:jc w:val="center"/>
        <w:rPr>
          <w:rFonts w:asciiTheme="minorHAnsi" w:eastAsiaTheme="minorHAnsi" w:hAnsiTheme="minorHAnsi"/>
          <w:b/>
          <w:color w:val="000000" w:themeColor="text1"/>
          <w:sz w:val="22"/>
          <w:szCs w:val="22"/>
          <w:lang w:eastAsia="en-US"/>
        </w:rPr>
      </w:pPr>
      <w:r w:rsidRPr="006A3AED">
        <w:rPr>
          <w:rFonts w:asciiTheme="minorHAnsi" w:eastAsiaTheme="minorHAnsi" w:hAnsiTheme="minorHAnsi"/>
          <w:b/>
          <w:color w:val="000000" w:themeColor="text1"/>
          <w:sz w:val="22"/>
          <w:szCs w:val="22"/>
          <w:lang w:eastAsia="en-US"/>
        </w:rPr>
        <w:t>Анкета Страховой компании.</w:t>
      </w:r>
    </w:p>
    <w:p w14:paraId="29ED58E4" w14:textId="77777777" w:rsidR="0060009D" w:rsidRPr="006A3AED" w:rsidRDefault="0060009D" w:rsidP="0060009D">
      <w:pPr>
        <w:tabs>
          <w:tab w:val="left" w:pos="5670"/>
          <w:tab w:val="left" w:pos="6237"/>
          <w:tab w:val="left" w:pos="6379"/>
        </w:tabs>
        <w:spacing w:line="240" w:lineRule="atLeast"/>
        <w:ind w:firstLine="709"/>
        <w:jc w:val="both"/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</w:pPr>
      <w:r w:rsidRPr="006A3AED"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  <w:t>Направляем Вам для рассмотрения вопроса о сотрудничестве на рынке страховых услуг следующие данные:</w: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709"/>
        <w:gridCol w:w="5528"/>
        <w:gridCol w:w="3261"/>
      </w:tblGrid>
      <w:tr w:rsidR="006A3AED" w:rsidRPr="006A3AED" w14:paraId="32DE4C90" w14:textId="77777777" w:rsidTr="00863089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7DCC0" w14:textId="77777777" w:rsidR="0060009D" w:rsidRPr="006A3AED" w:rsidRDefault="0060009D" w:rsidP="00863089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</w:pPr>
            <w:r w:rsidRPr="006A3AED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 xml:space="preserve">№ </w:t>
            </w:r>
            <w:proofErr w:type="spellStart"/>
            <w:r w:rsidRPr="006A3AED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>пп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C74E3" w14:textId="77777777" w:rsidR="0060009D" w:rsidRPr="006A3AED" w:rsidRDefault="0060009D" w:rsidP="00863089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</w:pPr>
            <w:proofErr w:type="spellStart"/>
            <w:r w:rsidRPr="006A3AED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>Необходимые</w:t>
            </w:r>
            <w:proofErr w:type="spellEnd"/>
            <w:r w:rsidRPr="006A3AED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A3AED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>данные</w:t>
            </w:r>
            <w:proofErr w:type="spellEnd"/>
            <w:r w:rsidRPr="006A3AED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>/</w:t>
            </w:r>
            <w:proofErr w:type="spellStart"/>
            <w:r w:rsidRPr="006A3AED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>показатели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CF8B6" w14:textId="77777777" w:rsidR="0060009D" w:rsidRPr="006A3AED" w:rsidRDefault="0060009D" w:rsidP="00863089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</w:pPr>
            <w:proofErr w:type="spellStart"/>
            <w:r w:rsidRPr="006A3AED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>Данные</w:t>
            </w:r>
            <w:proofErr w:type="spellEnd"/>
            <w:r w:rsidRPr="006A3AED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6A3AED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>предоставленные</w:t>
            </w:r>
            <w:proofErr w:type="spellEnd"/>
            <w:r w:rsidRPr="006A3AED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A3AED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>Страховой</w:t>
            </w:r>
            <w:proofErr w:type="spellEnd"/>
            <w:r w:rsidRPr="006A3AED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A3AED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>компанией</w:t>
            </w:r>
            <w:proofErr w:type="spellEnd"/>
          </w:p>
        </w:tc>
      </w:tr>
      <w:tr w:rsidR="006A3AED" w:rsidRPr="006A3AED" w14:paraId="26C38B99" w14:textId="77777777" w:rsidTr="008630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0044" w14:textId="77777777" w:rsidR="0060009D" w:rsidRPr="006A3AED" w:rsidRDefault="0060009D" w:rsidP="00863089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</w:pPr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2DCE9" w14:textId="77777777" w:rsidR="0060009D" w:rsidRPr="006A3AED" w:rsidRDefault="0060009D" w:rsidP="00863089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</w:pPr>
            <w:proofErr w:type="spellStart"/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>Полное</w:t>
            </w:r>
            <w:proofErr w:type="spellEnd"/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>организации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1B6ED" w14:textId="77777777" w:rsidR="0060009D" w:rsidRPr="006A3AED" w:rsidRDefault="0060009D" w:rsidP="00863089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</w:pPr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> </w:t>
            </w:r>
          </w:p>
        </w:tc>
      </w:tr>
      <w:tr w:rsidR="006A3AED" w:rsidRPr="006A3AED" w14:paraId="4C19E1C1" w14:textId="77777777" w:rsidTr="008630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F3CD5" w14:textId="77777777" w:rsidR="0060009D" w:rsidRPr="006A3AED" w:rsidRDefault="0060009D" w:rsidP="00863089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</w:pPr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D7F76" w14:textId="77777777" w:rsidR="0060009D" w:rsidRPr="006A3AED" w:rsidRDefault="0060009D" w:rsidP="00863089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</w:pPr>
            <w:proofErr w:type="spellStart"/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>Сокращенное</w:t>
            </w:r>
            <w:proofErr w:type="spellEnd"/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>организации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FA1AA" w14:textId="77777777" w:rsidR="0060009D" w:rsidRPr="006A3AED" w:rsidRDefault="0060009D" w:rsidP="00863089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</w:pPr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> </w:t>
            </w:r>
          </w:p>
        </w:tc>
      </w:tr>
      <w:tr w:rsidR="006A3AED" w:rsidRPr="006A3AED" w14:paraId="49D5D21C" w14:textId="77777777" w:rsidTr="008630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691A4" w14:textId="77777777" w:rsidR="0060009D" w:rsidRPr="006A3AED" w:rsidRDefault="0060009D" w:rsidP="00863089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</w:pPr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E02F6" w14:textId="77777777" w:rsidR="0060009D" w:rsidRPr="006A3AED" w:rsidRDefault="0060009D" w:rsidP="00863089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Наименование организации на иностранном языке (если таковое присутствует в Уставе)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49507" w14:textId="77777777" w:rsidR="0060009D" w:rsidRPr="006A3AED" w:rsidRDefault="0060009D" w:rsidP="00863089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> </w:t>
            </w:r>
          </w:p>
        </w:tc>
      </w:tr>
      <w:tr w:rsidR="006A3AED" w:rsidRPr="006A3AED" w14:paraId="69929C6C" w14:textId="77777777" w:rsidTr="008630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483A" w14:textId="77777777" w:rsidR="0060009D" w:rsidRPr="006A3AED" w:rsidRDefault="0060009D" w:rsidP="00863089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</w:pPr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19A8E" w14:textId="77777777" w:rsidR="0060009D" w:rsidRPr="006A3AED" w:rsidRDefault="0060009D" w:rsidP="00863089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</w:pPr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 xml:space="preserve">ИНН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3305A" w14:textId="77777777" w:rsidR="0060009D" w:rsidRPr="006A3AED" w:rsidRDefault="0060009D" w:rsidP="00863089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</w:pPr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> </w:t>
            </w:r>
          </w:p>
        </w:tc>
      </w:tr>
      <w:tr w:rsidR="006A3AED" w:rsidRPr="006A3AED" w14:paraId="7E01B29A" w14:textId="77777777" w:rsidTr="008630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7D020" w14:textId="77777777" w:rsidR="0060009D" w:rsidRPr="006A3AED" w:rsidRDefault="0060009D" w:rsidP="00863089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</w:pPr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33E4" w14:textId="77777777" w:rsidR="0060009D" w:rsidRPr="006A3AED" w:rsidRDefault="0060009D" w:rsidP="00863089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Код иностранной организации (для нерезидента)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B8A9E" w14:textId="77777777" w:rsidR="0060009D" w:rsidRPr="006A3AED" w:rsidRDefault="0060009D" w:rsidP="00863089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> </w:t>
            </w:r>
          </w:p>
        </w:tc>
      </w:tr>
      <w:tr w:rsidR="006A3AED" w:rsidRPr="006A3AED" w14:paraId="53B69783" w14:textId="77777777" w:rsidTr="0086308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DAAAB" w14:textId="77777777" w:rsidR="0060009D" w:rsidRPr="006A3AED" w:rsidRDefault="0060009D" w:rsidP="00863089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</w:pPr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92B2D" w14:textId="77777777" w:rsidR="0060009D" w:rsidRPr="006A3AED" w:rsidRDefault="0060009D" w:rsidP="00863089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Дата и номер государственной регистрации (ОГРН), наименование регистрирующего органа и место государственной регистрации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A3B03" w14:textId="77777777" w:rsidR="0060009D" w:rsidRPr="006A3AED" w:rsidRDefault="0060009D" w:rsidP="00863089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> </w:t>
            </w:r>
          </w:p>
        </w:tc>
      </w:tr>
      <w:tr w:rsidR="006A3AED" w:rsidRPr="006A3AED" w14:paraId="2D87A0D2" w14:textId="77777777" w:rsidTr="008630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F69FD" w14:textId="77777777" w:rsidR="0060009D" w:rsidRPr="006A3AED" w:rsidRDefault="0060009D" w:rsidP="00863089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</w:pPr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C9E0" w14:textId="77777777" w:rsidR="0060009D" w:rsidRPr="006A3AED" w:rsidRDefault="0060009D" w:rsidP="00863089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</w:pPr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>ОКПО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A94B5" w14:textId="77777777" w:rsidR="0060009D" w:rsidRPr="006A3AED" w:rsidRDefault="0060009D" w:rsidP="00863089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</w:pPr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> </w:t>
            </w:r>
          </w:p>
        </w:tc>
      </w:tr>
      <w:tr w:rsidR="006A3AED" w:rsidRPr="006A3AED" w14:paraId="372B3219" w14:textId="77777777" w:rsidTr="008630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1738D" w14:textId="77777777" w:rsidR="0060009D" w:rsidRPr="006A3AED" w:rsidRDefault="0060009D" w:rsidP="00863089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</w:pPr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ACB34" w14:textId="77777777" w:rsidR="0060009D" w:rsidRPr="006A3AED" w:rsidRDefault="0060009D" w:rsidP="00863089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</w:pPr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>ОКАТО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61B5" w14:textId="77777777" w:rsidR="0060009D" w:rsidRPr="006A3AED" w:rsidRDefault="0060009D" w:rsidP="00863089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</w:pPr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> </w:t>
            </w:r>
          </w:p>
        </w:tc>
      </w:tr>
      <w:tr w:rsidR="006A3AED" w:rsidRPr="006A3AED" w14:paraId="5EE08EA6" w14:textId="77777777" w:rsidTr="0086308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BEA7" w14:textId="77777777" w:rsidR="0060009D" w:rsidRPr="006A3AED" w:rsidRDefault="0060009D" w:rsidP="00863089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</w:pPr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D0C7" w14:textId="77777777" w:rsidR="0060009D" w:rsidRPr="006A3AED" w:rsidRDefault="0060009D" w:rsidP="00863089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</w:pPr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>ОКВЭД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14068" w14:textId="77777777" w:rsidR="0060009D" w:rsidRPr="006A3AED" w:rsidRDefault="0060009D" w:rsidP="00863089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</w:pPr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> </w:t>
            </w:r>
          </w:p>
        </w:tc>
      </w:tr>
      <w:tr w:rsidR="006A3AED" w:rsidRPr="006A3AED" w14:paraId="435A7E26" w14:textId="77777777" w:rsidTr="0086308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D7156" w14:textId="77777777" w:rsidR="0060009D" w:rsidRPr="006A3AED" w:rsidRDefault="0060009D" w:rsidP="00863089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</w:pPr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1D3D2" w14:textId="77777777" w:rsidR="0060009D" w:rsidRPr="006A3AED" w:rsidRDefault="0060009D" w:rsidP="00863089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>Сведен</w:t>
            </w:r>
            <w:proofErr w:type="spellEnd"/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и</w:t>
            </w:r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 xml:space="preserve">я о </w:t>
            </w:r>
            <w:proofErr w:type="spellStart"/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>лицензиях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087D" w14:textId="77777777" w:rsidR="0060009D" w:rsidRPr="006A3AED" w:rsidRDefault="0060009D" w:rsidP="00863089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</w:pPr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> </w:t>
            </w:r>
          </w:p>
        </w:tc>
      </w:tr>
      <w:tr w:rsidR="006A3AED" w:rsidRPr="006A3AED" w14:paraId="1D2373D8" w14:textId="77777777" w:rsidTr="0086308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5060" w14:textId="77777777" w:rsidR="0060009D" w:rsidRPr="006A3AED" w:rsidRDefault="0060009D" w:rsidP="00863089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</w:pPr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61ACF" w14:textId="59495739" w:rsidR="0060009D" w:rsidRPr="006A3AED" w:rsidRDefault="00C844A4" w:rsidP="00863089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Сведения </w:t>
            </w:r>
            <w:r w:rsidR="0060009D"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о</w:t>
            </w:r>
            <w:proofErr w:type="gramEnd"/>
            <w:r w:rsidR="0060009D"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рейтингах (при наличии): значение рейтинга, наименование присвоившей организации, срок действия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F7049" w14:textId="77777777" w:rsidR="0060009D" w:rsidRPr="006A3AED" w:rsidRDefault="0060009D" w:rsidP="00863089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> </w:t>
            </w:r>
          </w:p>
        </w:tc>
      </w:tr>
      <w:tr w:rsidR="006A3AED" w:rsidRPr="006A3AED" w14:paraId="0962C673" w14:textId="77777777" w:rsidTr="0086308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FD858" w14:textId="77777777" w:rsidR="0060009D" w:rsidRPr="006A3AED" w:rsidRDefault="0060009D" w:rsidP="00863089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</w:pPr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B8EA0" w14:textId="77777777" w:rsidR="0060009D" w:rsidRPr="006A3AED" w:rsidRDefault="0060009D" w:rsidP="00863089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</w:pPr>
            <w:proofErr w:type="spellStart"/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>Сведения</w:t>
            </w:r>
            <w:proofErr w:type="spellEnd"/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>об</w:t>
            </w:r>
            <w:proofErr w:type="spellEnd"/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>учредителях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B3DE8" w14:textId="77777777" w:rsidR="0060009D" w:rsidRPr="006A3AED" w:rsidRDefault="0060009D" w:rsidP="00863089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</w:pPr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> </w:t>
            </w:r>
          </w:p>
        </w:tc>
      </w:tr>
      <w:tr w:rsidR="006A3AED" w:rsidRPr="006A3AED" w14:paraId="27CEC5C3" w14:textId="77777777" w:rsidTr="00863089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3E319" w14:textId="77777777" w:rsidR="0060009D" w:rsidRPr="006A3AED" w:rsidRDefault="0060009D" w:rsidP="00863089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</w:pPr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C0E32" w14:textId="77777777" w:rsidR="0060009D" w:rsidRPr="006A3AED" w:rsidRDefault="0060009D" w:rsidP="00863089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Сведения о составе участников - юридических лицах, имеющих долю не менее 5 % уставного капитала в Страховой компании: наименования, регистрационные номера и даты регистрации, ИНН, коды форм государственного статистического наблюдения, % доли (акций).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98562" w14:textId="77777777" w:rsidR="0060009D" w:rsidRPr="006A3AED" w:rsidRDefault="0060009D" w:rsidP="00863089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> </w:t>
            </w:r>
          </w:p>
        </w:tc>
      </w:tr>
      <w:tr w:rsidR="006A3AED" w:rsidRPr="006A3AED" w14:paraId="534FEA1C" w14:textId="77777777" w:rsidTr="00863089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5966B" w14:textId="77777777" w:rsidR="0060009D" w:rsidRPr="006A3AED" w:rsidRDefault="0060009D" w:rsidP="00863089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</w:pPr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852C7" w14:textId="77777777" w:rsidR="0060009D" w:rsidRPr="006A3AED" w:rsidRDefault="0060009D" w:rsidP="00863089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Сведения о составе участников - физических лицах, имеющих долю не менее 5 % уставного капитала в Страховой компании: ФИО, % доли (акций), дата и место рождения (дата и место рождения указываются при наличии таких данных).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C4FD9" w14:textId="77777777" w:rsidR="0060009D" w:rsidRPr="006A3AED" w:rsidRDefault="0060009D" w:rsidP="00863089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> </w:t>
            </w:r>
          </w:p>
        </w:tc>
      </w:tr>
      <w:tr w:rsidR="006A3AED" w:rsidRPr="006A3AED" w14:paraId="43A806A3" w14:textId="77777777" w:rsidTr="0086308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50971" w14:textId="77777777" w:rsidR="0060009D" w:rsidRPr="006A3AED" w:rsidRDefault="0060009D" w:rsidP="00863089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</w:pPr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0E1D" w14:textId="77777777" w:rsidR="0060009D" w:rsidRPr="006A3AED" w:rsidRDefault="0060009D" w:rsidP="00863089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Сведения о конечных бенефициарах Страховой организации, контролирующих более 25% акций (долей) Страховой организации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2551C" w14:textId="77777777" w:rsidR="0060009D" w:rsidRPr="006A3AED" w:rsidRDefault="0060009D" w:rsidP="00863089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> </w:t>
            </w:r>
          </w:p>
        </w:tc>
      </w:tr>
      <w:tr w:rsidR="006A3AED" w:rsidRPr="006A3AED" w14:paraId="3188BB58" w14:textId="77777777" w:rsidTr="0086308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37189" w14:textId="77777777" w:rsidR="0060009D" w:rsidRPr="006A3AED" w:rsidRDefault="0060009D" w:rsidP="00863089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</w:pPr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751D7" w14:textId="77777777" w:rsidR="0060009D" w:rsidRPr="006A3AED" w:rsidRDefault="0060009D" w:rsidP="00863089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Сведения о структуре органов управления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B5A01" w14:textId="77777777" w:rsidR="0060009D" w:rsidRPr="006A3AED" w:rsidRDefault="0060009D" w:rsidP="00863089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> </w:t>
            </w:r>
          </w:p>
        </w:tc>
      </w:tr>
      <w:tr w:rsidR="006A3AED" w:rsidRPr="006A3AED" w14:paraId="79C75A2A" w14:textId="77777777" w:rsidTr="0086308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7F6C8" w14:textId="77777777" w:rsidR="0060009D" w:rsidRPr="006A3AED" w:rsidRDefault="0060009D" w:rsidP="00863089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</w:pPr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3525D" w14:textId="77777777" w:rsidR="0060009D" w:rsidRPr="006A3AED" w:rsidRDefault="0060009D" w:rsidP="00863089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</w:pPr>
            <w:proofErr w:type="spellStart"/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>Юридический</w:t>
            </w:r>
            <w:proofErr w:type="spellEnd"/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>адрес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B8F5A" w14:textId="77777777" w:rsidR="0060009D" w:rsidRPr="006A3AED" w:rsidRDefault="0060009D" w:rsidP="00863089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</w:pPr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> </w:t>
            </w:r>
          </w:p>
        </w:tc>
      </w:tr>
      <w:tr w:rsidR="006A3AED" w:rsidRPr="006A3AED" w14:paraId="394DD46D" w14:textId="77777777" w:rsidTr="0086308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B01CE" w14:textId="77777777" w:rsidR="0060009D" w:rsidRPr="006A3AED" w:rsidRDefault="0060009D" w:rsidP="00863089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</w:pPr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1221D" w14:textId="77777777" w:rsidR="0060009D" w:rsidRPr="006A3AED" w:rsidRDefault="0060009D" w:rsidP="00863089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Адрес фактического нахождения контактного лица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68A21" w14:textId="77777777" w:rsidR="0060009D" w:rsidRPr="006A3AED" w:rsidRDefault="0060009D" w:rsidP="00863089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> </w:t>
            </w:r>
          </w:p>
        </w:tc>
      </w:tr>
      <w:tr w:rsidR="006A3AED" w:rsidRPr="006A3AED" w14:paraId="012C526F" w14:textId="77777777" w:rsidTr="0086308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B3B87" w14:textId="77777777" w:rsidR="0060009D" w:rsidRPr="006A3AED" w:rsidRDefault="0060009D" w:rsidP="00863089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</w:pPr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79364" w14:textId="77777777" w:rsidR="0060009D" w:rsidRPr="006A3AED" w:rsidRDefault="0060009D" w:rsidP="00863089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</w:pPr>
            <w:proofErr w:type="spellStart"/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>Номера</w:t>
            </w:r>
            <w:proofErr w:type="spellEnd"/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>контактных</w:t>
            </w:r>
            <w:proofErr w:type="spellEnd"/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>телефонов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E4C26" w14:textId="77777777" w:rsidR="0060009D" w:rsidRPr="006A3AED" w:rsidRDefault="0060009D" w:rsidP="00863089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</w:pPr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> </w:t>
            </w:r>
          </w:p>
        </w:tc>
      </w:tr>
      <w:tr w:rsidR="006A3AED" w:rsidRPr="006A3AED" w14:paraId="69864BA7" w14:textId="77777777" w:rsidTr="0086308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30CEC" w14:textId="77777777" w:rsidR="0060009D" w:rsidRPr="006A3AED" w:rsidRDefault="0060009D" w:rsidP="00863089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</w:pPr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36DBD" w14:textId="77777777" w:rsidR="0060009D" w:rsidRPr="006A3AED" w:rsidRDefault="0060009D" w:rsidP="00863089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Адрес электронной почты контактного лица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5ACE2" w14:textId="77777777" w:rsidR="0060009D" w:rsidRPr="006A3AED" w:rsidRDefault="0060009D" w:rsidP="00863089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A3AED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> </w:t>
            </w:r>
          </w:p>
        </w:tc>
      </w:tr>
    </w:tbl>
    <w:p w14:paraId="60113D54" w14:textId="77777777" w:rsidR="0060009D" w:rsidRPr="006A3AED" w:rsidRDefault="0060009D" w:rsidP="0060009D">
      <w:pPr>
        <w:spacing w:after="160" w:line="259" w:lineRule="auto"/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</w:pPr>
    </w:p>
    <w:p w14:paraId="106A9C6E" w14:textId="77777777" w:rsidR="0060009D" w:rsidRPr="006A3AED" w:rsidRDefault="0060009D" w:rsidP="0060009D">
      <w:pPr>
        <w:spacing w:after="160" w:line="259" w:lineRule="auto"/>
        <w:rPr>
          <w:rFonts w:asciiTheme="minorHAnsi" w:eastAsiaTheme="minorHAnsi" w:hAnsiTheme="minorHAnsi"/>
          <w:b/>
          <w:color w:val="000000" w:themeColor="text1"/>
          <w:sz w:val="22"/>
          <w:szCs w:val="22"/>
          <w:lang w:eastAsia="en-US"/>
        </w:rPr>
      </w:pPr>
      <w:r w:rsidRPr="006A3AED">
        <w:rPr>
          <w:rFonts w:asciiTheme="minorHAnsi" w:eastAsiaTheme="minorHAnsi" w:hAnsiTheme="minorHAnsi"/>
          <w:b/>
          <w:color w:val="000000" w:themeColor="text1"/>
          <w:sz w:val="22"/>
          <w:szCs w:val="22"/>
          <w:lang w:eastAsia="en-US"/>
        </w:rPr>
        <w:t>Настоящим подтверждаем, что на момент заполнения настоящей Анкеты*:</w:t>
      </w:r>
    </w:p>
    <w:p w14:paraId="783640BE" w14:textId="77777777" w:rsidR="006A3AED" w:rsidRDefault="006A3AED" w:rsidP="0060009D">
      <w:pPr>
        <w:spacing w:after="160" w:line="259" w:lineRule="auto"/>
        <w:jc w:val="both"/>
        <w:rPr>
          <w:rFonts w:asciiTheme="minorHAnsi" w:eastAsiaTheme="minorHAnsi" w:hAnsiTheme="minorHAnsi"/>
          <w:b/>
          <w:color w:val="000000" w:themeColor="text1"/>
          <w:sz w:val="22"/>
          <w:szCs w:val="22"/>
          <w:lang w:eastAsia="en-US"/>
        </w:rPr>
      </w:pPr>
    </w:p>
    <w:p w14:paraId="4F6249EC" w14:textId="77777777" w:rsidR="006A3AED" w:rsidRDefault="006A3AED" w:rsidP="0060009D">
      <w:pPr>
        <w:spacing w:after="160" w:line="259" w:lineRule="auto"/>
        <w:jc w:val="both"/>
        <w:rPr>
          <w:rFonts w:asciiTheme="minorHAnsi" w:eastAsiaTheme="minorHAnsi" w:hAnsiTheme="minorHAnsi"/>
          <w:b/>
          <w:color w:val="000000" w:themeColor="text1"/>
          <w:sz w:val="22"/>
          <w:szCs w:val="22"/>
          <w:lang w:eastAsia="en-US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6379"/>
        <w:gridCol w:w="2551"/>
      </w:tblGrid>
      <w:tr w:rsidR="006A3AED" w:rsidRPr="00DF05A1" w14:paraId="540998DA" w14:textId="77777777" w:rsidTr="00323100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676CE" w14:textId="77777777" w:rsidR="006A3AED" w:rsidRPr="00DF05A1" w:rsidRDefault="006A3AED" w:rsidP="0032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 w:rsidRPr="00DF05A1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88704" w14:textId="77777777" w:rsidR="006A3AED" w:rsidRPr="00DF05A1" w:rsidRDefault="006A3AED" w:rsidP="00323100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 w:rsidRPr="00DF05A1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В отношении Страховой компании меры, сопровождающиеся отзывом или приостановлением лицензии на осуществление страховой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08E8D" w14:textId="77777777" w:rsidR="006A3AED" w:rsidRPr="00DF05A1" w:rsidRDefault="006A3AED" w:rsidP="00323100">
            <w:pP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DF05A1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отсутствует</w:t>
            </w:r>
            <w:proofErr w:type="spellEnd"/>
            <w:r w:rsidRPr="00DF05A1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/</w:t>
            </w:r>
            <w:proofErr w:type="spellStart"/>
            <w:r w:rsidRPr="00DF05A1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имеется</w:t>
            </w:r>
            <w:proofErr w:type="spellEnd"/>
          </w:p>
        </w:tc>
      </w:tr>
      <w:tr w:rsidR="006A3AED" w:rsidRPr="00DF05A1" w14:paraId="432A2F16" w14:textId="77777777" w:rsidTr="00323100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9D70A" w14:textId="77777777" w:rsidR="006A3AED" w:rsidRPr="00BB2FFA" w:rsidRDefault="006A3AED" w:rsidP="0032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4711" w14:textId="77777777" w:rsidR="006A3AED" w:rsidRPr="00844637" w:rsidRDefault="006A3AED" w:rsidP="00323100">
            <w:pPr>
              <w:spacing w:after="160" w:line="259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44637">
              <w:rPr>
                <w:rFonts w:asciiTheme="minorHAnsi" w:hAnsiTheme="minorHAnsi" w:cstheme="minorHAnsi"/>
                <w:sz w:val="22"/>
                <w:szCs w:val="22"/>
              </w:rPr>
              <w:t>Страховая компания осуществляет фактическую деятельность (получает страховые премии и выплачивает страховые возмещения) без отзыва, приостановления или ограничения лицензии на осуществление страховой деятельности, в т.ч. по отдельным видам страхования, непрерывно в течение 3 (трех) последних календарных лет</w:t>
            </w:r>
          </w:p>
          <w:p w14:paraId="1AE22601" w14:textId="77777777" w:rsidR="006A3AED" w:rsidRPr="00DF05A1" w:rsidRDefault="006A3AED" w:rsidP="003231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8AB22" w14:textId="77777777" w:rsidR="006A3AED" w:rsidRPr="00BB2FFA" w:rsidRDefault="006A3AED" w:rsidP="00323100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подтверждаем</w:t>
            </w:r>
            <w:r w:rsidRPr="00DF05A1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/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не подтверждаем</w:t>
            </w:r>
          </w:p>
        </w:tc>
      </w:tr>
      <w:tr w:rsidR="006A3AED" w:rsidRPr="00DF05A1" w14:paraId="147F5B57" w14:textId="77777777" w:rsidTr="00323100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D4306" w14:textId="77777777" w:rsidR="006A3AED" w:rsidRPr="00BB2FFA" w:rsidRDefault="006A3AED" w:rsidP="0032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0376" w14:textId="77777777" w:rsidR="006A3AED" w:rsidRPr="00DF05A1" w:rsidRDefault="006A3AED" w:rsidP="00323100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 w:rsidRPr="00DF05A1">
              <w:rPr>
                <w:rFonts w:asciiTheme="minorHAnsi" w:hAnsiTheme="minorHAnsi" w:cstheme="minorHAnsi"/>
                <w:sz w:val="22"/>
                <w:szCs w:val="22"/>
              </w:rPr>
              <w:t>В отношении Страховой компании процедуры, предусмотренные законодательством о банкротстве (наблюдение, внешнее управление и др.)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EAE3D" w14:textId="77777777" w:rsidR="006A3AED" w:rsidRPr="00DF05A1" w:rsidRDefault="006A3AED" w:rsidP="00323100">
            <w:pP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DF05A1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отсутству</w:t>
            </w:r>
            <w:proofErr w:type="spellEnd"/>
            <w:r w:rsidRPr="00DF05A1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ю</w:t>
            </w:r>
            <w:r w:rsidRPr="00DF05A1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т/</w:t>
            </w:r>
            <w:proofErr w:type="spellStart"/>
            <w:r w:rsidRPr="00DF05A1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име</w:t>
            </w:r>
            <w:proofErr w:type="spellEnd"/>
            <w:r w:rsidRPr="00DF05A1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ю</w:t>
            </w:r>
            <w:proofErr w:type="spellStart"/>
            <w:r w:rsidRPr="00DF05A1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тся</w:t>
            </w:r>
            <w:proofErr w:type="spellEnd"/>
          </w:p>
        </w:tc>
      </w:tr>
      <w:tr w:rsidR="006A3AED" w:rsidRPr="00DF05A1" w14:paraId="21F92F2A" w14:textId="77777777" w:rsidTr="00323100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FD1C6" w14:textId="77777777" w:rsidR="006A3AED" w:rsidRPr="00BB2FFA" w:rsidRDefault="006A3AED" w:rsidP="0032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F8979" w14:textId="77777777" w:rsidR="006A3AED" w:rsidRPr="00DF05A1" w:rsidRDefault="006A3AED" w:rsidP="00323100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 w:rsidRPr="00DF05A1">
              <w:rPr>
                <w:rFonts w:asciiTheme="minorHAnsi" w:hAnsiTheme="minorHAnsi" w:cstheme="minorHAnsi"/>
                <w:sz w:val="22"/>
                <w:szCs w:val="22"/>
              </w:rPr>
              <w:t>В составе акционеров (участников), контролирующих 20% и более уставного капитала, лица, находящиеся в стадии ликвидации (банкротства)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9BA34" w14:textId="77777777" w:rsidR="006A3AED" w:rsidRPr="00DF05A1" w:rsidRDefault="006A3AED" w:rsidP="00323100">
            <w:pP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DF05A1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отсутству</w:t>
            </w:r>
            <w:proofErr w:type="spellEnd"/>
            <w:r w:rsidRPr="00DF05A1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ю</w:t>
            </w:r>
            <w:r w:rsidRPr="00DF05A1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т/</w:t>
            </w:r>
            <w:proofErr w:type="spellStart"/>
            <w:r w:rsidRPr="00DF05A1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име</w:t>
            </w:r>
            <w:proofErr w:type="spellEnd"/>
            <w:r w:rsidRPr="00DF05A1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ю</w:t>
            </w:r>
            <w:proofErr w:type="spellStart"/>
            <w:r w:rsidRPr="00DF05A1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тся</w:t>
            </w:r>
            <w:proofErr w:type="spellEnd"/>
          </w:p>
        </w:tc>
      </w:tr>
      <w:tr w:rsidR="006A3AED" w:rsidRPr="00DF05A1" w14:paraId="73096E71" w14:textId="77777777" w:rsidTr="00323100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22AA" w14:textId="77777777" w:rsidR="006A3AED" w:rsidRPr="00BB2FFA" w:rsidRDefault="006A3AED" w:rsidP="0032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5CDBD" w14:textId="77777777" w:rsidR="006A3AED" w:rsidRPr="00DF05A1" w:rsidRDefault="006A3AED" w:rsidP="00323100">
            <w:pPr>
              <w:spacing w:after="160" w:line="240" w:lineRule="atLeast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F05A1">
              <w:rPr>
                <w:rFonts w:asciiTheme="minorHAnsi" w:hAnsiTheme="minorHAnsi" w:cstheme="minorHAnsi"/>
                <w:sz w:val="22"/>
                <w:szCs w:val="22"/>
              </w:rPr>
              <w:t>Информация в отношении руководителей Страховой компании и/или акционеров (в случае, если акционером/акционерами Страховой компании являются физические лица) о возбуждении уголовных дел и/или объявление в розыск (федеральный и/или международный).</w:t>
            </w:r>
          </w:p>
          <w:p w14:paraId="45D2C0C6" w14:textId="77777777" w:rsidR="006A3AED" w:rsidRPr="00DF05A1" w:rsidRDefault="006A3AED" w:rsidP="003231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A422C" w14:textId="77777777" w:rsidR="006A3AED" w:rsidRPr="00DF05A1" w:rsidRDefault="006A3AED" w:rsidP="00323100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F05A1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отсутствует</w:t>
            </w:r>
            <w:proofErr w:type="spellEnd"/>
            <w:r w:rsidRPr="00DF05A1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/</w:t>
            </w:r>
            <w:proofErr w:type="spellStart"/>
            <w:r w:rsidRPr="00DF05A1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имеется</w:t>
            </w:r>
            <w:proofErr w:type="spellEnd"/>
          </w:p>
        </w:tc>
      </w:tr>
      <w:tr w:rsidR="006A3AED" w:rsidRPr="00DF05A1" w14:paraId="578B16C4" w14:textId="77777777" w:rsidTr="0032310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EACC" w14:textId="77777777" w:rsidR="006A3AED" w:rsidRPr="00541285" w:rsidRDefault="006A3AED" w:rsidP="0032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76CA" w14:textId="77777777" w:rsidR="006A3AED" w:rsidRPr="00DF05A1" w:rsidRDefault="006A3AED" w:rsidP="00323100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 w:rsidRPr="00DF05A1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Предписания со стороны Федеральной налоговой службы, Федеральной службы по финансовым рынкам, Российского союза автостраховщиков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405B1" w14:textId="77777777" w:rsidR="006A3AED" w:rsidRPr="00DF05A1" w:rsidRDefault="006A3AED" w:rsidP="00323100">
            <w:pP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DF05A1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отсутству</w:t>
            </w:r>
            <w:proofErr w:type="spellEnd"/>
            <w:r w:rsidRPr="00DF05A1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ю</w:t>
            </w:r>
            <w:r w:rsidRPr="00DF05A1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т/</w:t>
            </w:r>
            <w:proofErr w:type="spellStart"/>
            <w:r w:rsidRPr="00DF05A1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име</w:t>
            </w:r>
            <w:proofErr w:type="spellEnd"/>
            <w:r w:rsidRPr="00DF05A1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ю</w:t>
            </w:r>
            <w:proofErr w:type="spellStart"/>
            <w:r w:rsidRPr="00DF05A1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тся</w:t>
            </w:r>
            <w:proofErr w:type="spellEnd"/>
          </w:p>
        </w:tc>
      </w:tr>
      <w:tr w:rsidR="006A3AED" w:rsidRPr="00DF05A1" w14:paraId="1314C734" w14:textId="77777777" w:rsidTr="0032310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53147" w14:textId="77777777" w:rsidR="006A3AED" w:rsidRPr="00541285" w:rsidRDefault="006A3AED" w:rsidP="0032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1CA1" w14:textId="77777777" w:rsidR="006A3AED" w:rsidRPr="00DF05A1" w:rsidRDefault="006A3AED" w:rsidP="00323100">
            <w:pPr>
              <w:spacing w:after="160" w:line="240" w:lineRule="atLeast"/>
              <w:contextualSpacing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 w:rsidRPr="00DF05A1">
              <w:rPr>
                <w:rFonts w:asciiTheme="minorHAnsi" w:hAnsiTheme="minorHAnsi" w:cstheme="minorHAnsi"/>
                <w:sz w:val="22"/>
                <w:szCs w:val="22"/>
              </w:rPr>
              <w:t xml:space="preserve">Просроченные и неурегулированные обязательства перед бюджетом и внебюджетными фондами, </w:t>
            </w:r>
            <w:r w:rsidRPr="00DF05A1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просроченная задолженность перед работниками по заработной </w:t>
            </w:r>
            <w:proofErr w:type="gramStart"/>
            <w:r w:rsidRPr="00DF05A1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плате, </w:t>
            </w:r>
            <w:r w:rsidRPr="00DF05A1">
              <w:rPr>
                <w:rFonts w:asciiTheme="minorHAnsi" w:hAnsiTheme="minorHAnsi" w:cstheme="minorHAnsi"/>
                <w:sz w:val="22"/>
                <w:szCs w:val="22"/>
              </w:rPr>
              <w:t xml:space="preserve"> а</w:t>
            </w:r>
            <w:proofErr w:type="gramEnd"/>
            <w:r w:rsidRPr="00DF05A1">
              <w:rPr>
                <w:rFonts w:asciiTheme="minorHAnsi" w:hAnsiTheme="minorHAnsi" w:cstheme="minorHAnsi"/>
                <w:sz w:val="22"/>
                <w:szCs w:val="22"/>
              </w:rPr>
              <w:t xml:space="preserve"> также перед кредиторами.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709ED" w14:textId="77777777" w:rsidR="006A3AED" w:rsidRPr="00DF05A1" w:rsidRDefault="006A3AED" w:rsidP="00323100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F05A1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отсутствует</w:t>
            </w:r>
            <w:proofErr w:type="spellEnd"/>
            <w:r w:rsidRPr="00DF05A1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/</w:t>
            </w:r>
            <w:proofErr w:type="spellStart"/>
            <w:r w:rsidRPr="00DF05A1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имеется</w:t>
            </w:r>
            <w:proofErr w:type="spellEnd"/>
          </w:p>
        </w:tc>
      </w:tr>
      <w:tr w:rsidR="006A3AED" w:rsidRPr="00DF05A1" w14:paraId="46366347" w14:textId="77777777" w:rsidTr="0032310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AE458" w14:textId="77777777" w:rsidR="006A3AED" w:rsidRPr="00541285" w:rsidRDefault="006A3AED" w:rsidP="0032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BE43" w14:textId="77777777" w:rsidR="006A3AED" w:rsidRPr="00DF05A1" w:rsidRDefault="006A3AED" w:rsidP="00323100">
            <w:pPr>
              <w:spacing w:after="160" w:line="240" w:lineRule="atLeast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05A1">
              <w:rPr>
                <w:rFonts w:asciiTheme="minorHAnsi" w:hAnsiTheme="minorHAnsi" w:cstheme="minorHAnsi"/>
                <w:sz w:val="22"/>
                <w:szCs w:val="22"/>
              </w:rPr>
              <w:t>Судебные решения, вступившие в законную силу, связанные с хозяйственной и финансовой деятельностью страховой компании, и о взыскании с нее денежных средств в объеме каждого иска, способном оказать существенное негативное воздействие на ее деятельность</w:t>
            </w:r>
          </w:p>
          <w:p w14:paraId="0B3DF652" w14:textId="77777777" w:rsidR="006A3AED" w:rsidRPr="00DF05A1" w:rsidRDefault="006A3AED" w:rsidP="00323100">
            <w:pPr>
              <w:spacing w:after="160" w:line="240" w:lineRule="atLeast"/>
              <w:contextualSpacing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 w:rsidRPr="00DF05A1">
              <w:rPr>
                <w:rFonts w:asciiTheme="minorHAnsi" w:hAnsiTheme="minorHAnsi" w:cstheme="minorHAnsi"/>
                <w:sz w:val="22"/>
                <w:szCs w:val="22"/>
              </w:rPr>
              <w:t xml:space="preserve"> (Существенным признается воздействие, которое может привести к ограничению, приостановлению, отзыву лицензии; также существенным признается событие, из-за которого стоимость капитала Страховой компании может снизиться на 10% и более либо может привести к изменению состава собственников)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F636E" w14:textId="77777777" w:rsidR="006A3AED" w:rsidRPr="00DF05A1" w:rsidRDefault="006A3AED" w:rsidP="0032310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F05A1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отсутству</w:t>
            </w:r>
            <w:proofErr w:type="spellEnd"/>
            <w:r w:rsidRPr="00DF05A1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ю</w:t>
            </w:r>
            <w:r w:rsidRPr="00DF05A1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т/</w:t>
            </w:r>
            <w:proofErr w:type="spellStart"/>
            <w:r w:rsidRPr="00DF05A1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име</w:t>
            </w:r>
            <w:proofErr w:type="spellEnd"/>
            <w:r w:rsidRPr="00DF05A1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ю</w:t>
            </w:r>
            <w:proofErr w:type="spellStart"/>
            <w:r w:rsidRPr="00DF05A1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тся</w:t>
            </w:r>
            <w:proofErr w:type="spellEnd"/>
          </w:p>
        </w:tc>
      </w:tr>
      <w:tr w:rsidR="006A3AED" w:rsidRPr="00DF05A1" w14:paraId="482BDFC2" w14:textId="77777777" w:rsidTr="0032310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B7F59" w14:textId="77777777" w:rsidR="006A3AED" w:rsidRPr="00541285" w:rsidRDefault="006A3AED" w:rsidP="0032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4A08" w14:textId="77777777" w:rsidR="006A3AED" w:rsidRPr="00DF05A1" w:rsidRDefault="006A3AED" w:rsidP="00323100">
            <w:pPr>
              <w:spacing w:after="160" w:line="240" w:lineRule="atLeast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05A1">
              <w:rPr>
                <w:rFonts w:asciiTheme="minorHAnsi" w:hAnsiTheme="minorHAnsi" w:cstheme="minorHAnsi"/>
                <w:sz w:val="22"/>
                <w:szCs w:val="22"/>
              </w:rPr>
              <w:t xml:space="preserve">Ознакомлены с требованием банка к условиям предоставления страховой услуги согласно Приложения №2 к Регламенту аккредитации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1E06F" w14:textId="77777777" w:rsidR="006A3AED" w:rsidRPr="00DF05A1" w:rsidRDefault="006A3AED" w:rsidP="00323100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 w:rsidRPr="00DF05A1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Принимаем / не принимаем</w:t>
            </w:r>
          </w:p>
        </w:tc>
      </w:tr>
      <w:tr w:rsidR="006A3AED" w:rsidRPr="00DF05A1" w14:paraId="2459469B" w14:textId="77777777" w:rsidTr="00323100">
        <w:trPr>
          <w:trHeight w:val="420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402B9" w14:textId="77777777" w:rsidR="006A3AED" w:rsidRPr="00DF05A1" w:rsidRDefault="006A3AED" w:rsidP="00323100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 w:rsidRPr="00DF05A1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*При наличии (отметке "имеется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/имеются</w:t>
            </w:r>
            <w:r w:rsidRPr="00DF05A1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") необходимо приложить разъяснения по данному пункту.</w:t>
            </w:r>
          </w:p>
        </w:tc>
      </w:tr>
    </w:tbl>
    <w:p w14:paraId="1734482C" w14:textId="77777777" w:rsidR="006A3AED" w:rsidRDefault="006A3AED" w:rsidP="0060009D">
      <w:pPr>
        <w:spacing w:after="160" w:line="259" w:lineRule="auto"/>
        <w:jc w:val="both"/>
        <w:rPr>
          <w:rFonts w:asciiTheme="minorHAnsi" w:eastAsiaTheme="minorHAnsi" w:hAnsiTheme="minorHAnsi"/>
          <w:b/>
          <w:color w:val="000000" w:themeColor="text1"/>
          <w:sz w:val="22"/>
          <w:szCs w:val="22"/>
          <w:lang w:eastAsia="en-US"/>
        </w:rPr>
      </w:pPr>
    </w:p>
    <w:p w14:paraId="6387394C" w14:textId="35C66598" w:rsidR="0060009D" w:rsidRPr="006A3AED" w:rsidRDefault="0060009D" w:rsidP="0060009D">
      <w:pPr>
        <w:spacing w:after="160" w:line="259" w:lineRule="auto"/>
        <w:jc w:val="both"/>
        <w:rPr>
          <w:rFonts w:asciiTheme="minorHAnsi" w:eastAsiaTheme="minorHAnsi" w:hAnsiTheme="minorHAnsi"/>
          <w:b/>
          <w:color w:val="000000" w:themeColor="text1"/>
          <w:sz w:val="22"/>
          <w:szCs w:val="22"/>
          <w:lang w:eastAsia="en-US"/>
        </w:rPr>
      </w:pPr>
      <w:r w:rsidRPr="006A3AED">
        <w:rPr>
          <w:rFonts w:asciiTheme="minorHAnsi" w:eastAsiaTheme="minorHAnsi" w:hAnsiTheme="minorHAnsi"/>
          <w:b/>
          <w:color w:val="000000" w:themeColor="text1"/>
          <w:sz w:val="22"/>
          <w:szCs w:val="22"/>
          <w:lang w:eastAsia="en-US"/>
        </w:rPr>
        <w:t>При изменении любых сведений, указанных в данной Анкете, обязуемся предоставить обновленные данные АО «ВЛАДБИЗНЕСБАНК» в течение 30 (тридцати) рабочих дней с момента соответствующего изменения.</w:t>
      </w:r>
    </w:p>
    <w:p w14:paraId="55ADF5BF" w14:textId="35205B87" w:rsidR="0060009D" w:rsidRPr="006A3AED" w:rsidRDefault="00FD1C40" w:rsidP="0060009D">
      <w:pPr>
        <w:spacing w:after="160" w:line="259" w:lineRule="auto"/>
        <w:jc w:val="both"/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</w:pPr>
      <w:r w:rsidRPr="006A3AED"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  <w:lastRenderedPageBreak/>
        <w:t xml:space="preserve">            </w:t>
      </w:r>
      <w:r w:rsidR="0060009D" w:rsidRPr="006A3AED"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  <w:t xml:space="preserve">Настоящим </w:t>
      </w:r>
      <w:r w:rsidRPr="006A3AED"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  <w:t xml:space="preserve">Страховая компания подтверждает </w:t>
      </w:r>
      <w:r w:rsidR="0060009D" w:rsidRPr="006A3AED"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  <w:t xml:space="preserve">согласие с Общими требованиями АО «ВЛАДБИЗНЕСБАНК» к страховым компаниям, направленными на оценку финансовой устойчивости и платежеспособности страховой организации. Предоставленные </w:t>
      </w:r>
      <w:r w:rsidRPr="006A3AED">
        <w:rPr>
          <w:rFonts w:ascii="Calibri" w:hAnsi="Calibri" w:cs="Calibri"/>
          <w:color w:val="000000" w:themeColor="text1"/>
          <w:sz w:val="22"/>
          <w:szCs w:val="22"/>
        </w:rPr>
        <w:t>Страховой компанией</w:t>
      </w:r>
      <w:r w:rsidR="0060009D" w:rsidRPr="006A3AED"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  <w:t xml:space="preserve"> сведения верны.</w:t>
      </w:r>
      <w:r w:rsidR="006A3AED" w:rsidRPr="006A3AED"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  <w:t xml:space="preserve"> </w:t>
      </w:r>
      <w:r w:rsidRPr="006A3AED">
        <w:rPr>
          <w:rFonts w:ascii="Calibri" w:hAnsi="Calibri" w:cs="Calibri"/>
          <w:color w:val="000000" w:themeColor="text1"/>
          <w:sz w:val="22"/>
          <w:szCs w:val="22"/>
        </w:rPr>
        <w:t xml:space="preserve">Страховой компании </w:t>
      </w:r>
      <w:r w:rsidR="0060009D" w:rsidRPr="006A3AED"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  <w:t xml:space="preserve">известно, что недостоверные сведения, сообщенные в Анкете, могут повлечь отказ в заключении агентского договора, а также его расторжение. </w:t>
      </w:r>
    </w:p>
    <w:p w14:paraId="39D3B7E9" w14:textId="3BD74B27" w:rsidR="0078268D" w:rsidRPr="006A3AED" w:rsidRDefault="00AC7B57" w:rsidP="0078268D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A3AED">
        <w:rPr>
          <w:rFonts w:asciiTheme="minorHAnsi" w:hAnsiTheme="minorHAnsi"/>
          <w:color w:val="000000" w:themeColor="text1"/>
          <w:sz w:val="22"/>
          <w:szCs w:val="22"/>
        </w:rPr>
        <w:t xml:space="preserve">       </w:t>
      </w:r>
      <w:r w:rsidR="0078268D" w:rsidRPr="006A3AED">
        <w:rPr>
          <w:rFonts w:asciiTheme="minorHAnsi" w:hAnsiTheme="minorHAnsi"/>
          <w:color w:val="000000" w:themeColor="text1"/>
          <w:sz w:val="22"/>
          <w:szCs w:val="22"/>
        </w:rPr>
        <w:t xml:space="preserve">Страховая компания подтверждает, что ею получено письменное согласие физических лиц </w:t>
      </w:r>
      <w:r w:rsidR="0078268D" w:rsidRPr="006A3AED">
        <w:rPr>
          <w:rFonts w:ascii="Calibri" w:hAnsi="Calibri" w:cs="Calibri"/>
          <w:color w:val="000000" w:themeColor="text1"/>
          <w:sz w:val="22"/>
          <w:szCs w:val="22"/>
        </w:rPr>
        <w:t>(включая, но не ограничиваясь: уполномоченных лиц Страховой компании , в том числе ее представителей по доверенности и иных лиц Страховой компании, уполномоченных, в частности, на получение от Банка/ направление Банку информации (сведений),  а также бенефициарных владельцев, членов органов управления, участников / акционеров / учредителей</w:t>
      </w:r>
      <w:r w:rsidR="0078268D" w:rsidRPr="006A3AE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78268D" w:rsidRPr="006A3AED">
        <w:rPr>
          <w:rFonts w:ascii="Calibri" w:hAnsi="Calibri" w:cs="Calibri"/>
          <w:color w:val="000000" w:themeColor="text1"/>
          <w:sz w:val="22"/>
          <w:szCs w:val="22"/>
        </w:rPr>
        <w:t>Страховой компании</w:t>
      </w:r>
      <w:r w:rsidR="0078268D" w:rsidRPr="006A3AE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78268D" w:rsidRPr="006A3AED">
        <w:rPr>
          <w:rFonts w:ascii="Calibri" w:hAnsi="Calibri" w:cs="Calibri"/>
          <w:color w:val="000000" w:themeColor="text1"/>
          <w:sz w:val="22"/>
          <w:szCs w:val="22"/>
        </w:rPr>
        <w:t>и др.)</w:t>
      </w:r>
      <w:r w:rsidR="0078268D" w:rsidRPr="006A3AED">
        <w:rPr>
          <w:rFonts w:asciiTheme="minorHAnsi" w:hAnsiTheme="minorHAnsi"/>
          <w:color w:val="000000" w:themeColor="text1"/>
          <w:sz w:val="22"/>
          <w:szCs w:val="22"/>
        </w:rPr>
        <w:t xml:space="preserve"> (далее – субъекты персональных данных), персональные данные которых могут содержаться в получаемых Банком от </w:t>
      </w:r>
      <w:r w:rsidR="0078268D" w:rsidRPr="006A3AED">
        <w:rPr>
          <w:rFonts w:ascii="Calibri" w:hAnsi="Calibri" w:cs="Calibri"/>
          <w:color w:val="000000" w:themeColor="text1"/>
          <w:sz w:val="22"/>
          <w:szCs w:val="22"/>
        </w:rPr>
        <w:t>Страховой компании</w:t>
      </w:r>
      <w:r w:rsidR="0078268D" w:rsidRPr="006A3AED">
        <w:rPr>
          <w:rFonts w:asciiTheme="minorHAnsi" w:hAnsiTheme="minorHAnsi"/>
          <w:color w:val="000000" w:themeColor="text1"/>
          <w:sz w:val="22"/>
          <w:szCs w:val="22"/>
        </w:rPr>
        <w:t xml:space="preserve"> документах и сведениях, на обработку персональных данных таких физических лиц</w:t>
      </w:r>
      <w:r w:rsidR="0078268D" w:rsidRPr="006A3AED">
        <w:rPr>
          <w:rFonts w:asciiTheme="minorHAnsi" w:eastAsia="MS Mincho" w:hAnsiTheme="minorHAnsi"/>
          <w:color w:val="000000" w:themeColor="text1"/>
          <w:sz w:val="22"/>
          <w:szCs w:val="22"/>
        </w:rPr>
        <w:t xml:space="preserve"> на бумажном и электронном носителях с использованием и без использования средств автоматизации</w:t>
      </w:r>
      <w:r w:rsidR="0078268D" w:rsidRPr="006A3AED">
        <w:rPr>
          <w:rFonts w:asciiTheme="minorHAnsi" w:hAnsiTheme="minorHAnsi"/>
          <w:color w:val="000000" w:themeColor="text1"/>
          <w:sz w:val="22"/>
          <w:szCs w:val="22"/>
        </w:rPr>
        <w:t xml:space="preserve">, по форме и содержанию в соответствии с  требованиями    </w:t>
      </w:r>
      <w:r w:rsidR="0078268D" w:rsidRPr="006A3AED">
        <w:rPr>
          <w:rFonts w:asciiTheme="minorHAnsi" w:eastAsia="MS Mincho" w:hAnsiTheme="minorHAnsi"/>
          <w:color w:val="000000" w:themeColor="text1"/>
          <w:sz w:val="22"/>
          <w:szCs w:val="22"/>
        </w:rPr>
        <w:t xml:space="preserve">Федерального    закона   от 27.07.2006г.   №152-ФЗ </w:t>
      </w:r>
      <w:proofErr w:type="gramStart"/>
      <w:r w:rsidR="0078268D" w:rsidRPr="006A3AED">
        <w:rPr>
          <w:rFonts w:asciiTheme="minorHAnsi" w:eastAsia="MS Mincho" w:hAnsiTheme="minorHAnsi"/>
          <w:color w:val="000000" w:themeColor="text1"/>
          <w:sz w:val="22"/>
          <w:szCs w:val="22"/>
        </w:rPr>
        <w:t xml:space="preserve">   «</w:t>
      </w:r>
      <w:proofErr w:type="gramEnd"/>
      <w:r w:rsidR="0078268D" w:rsidRPr="006A3AED">
        <w:rPr>
          <w:rFonts w:asciiTheme="minorHAnsi" w:eastAsia="MS Mincho" w:hAnsiTheme="minorHAnsi"/>
          <w:color w:val="000000" w:themeColor="text1"/>
          <w:sz w:val="22"/>
          <w:szCs w:val="22"/>
        </w:rPr>
        <w:t>О персональных данных»</w:t>
      </w:r>
      <w:r w:rsidR="0078268D" w:rsidRPr="006A3AED">
        <w:rPr>
          <w:rFonts w:asciiTheme="minorHAnsi" w:hAnsiTheme="minorHAnsi"/>
          <w:color w:val="000000" w:themeColor="text1"/>
          <w:sz w:val="22"/>
          <w:szCs w:val="22"/>
        </w:rPr>
        <w:t xml:space="preserve">  ( далее по тексту - ФЗ № 152-ФЗ)</w:t>
      </w:r>
      <w:r w:rsidR="0078268D" w:rsidRPr="006A3AED">
        <w:rPr>
          <w:rFonts w:asciiTheme="minorHAnsi" w:eastAsia="MS Mincho" w:hAnsiTheme="minorHAnsi"/>
          <w:color w:val="000000" w:themeColor="text1"/>
          <w:sz w:val="22"/>
          <w:szCs w:val="22"/>
        </w:rPr>
        <w:t>.</w:t>
      </w:r>
    </w:p>
    <w:p w14:paraId="0A433B97" w14:textId="1DBCE4F6" w:rsidR="0078268D" w:rsidRPr="006A3AED" w:rsidRDefault="0078268D" w:rsidP="00AC7B57">
      <w:pPr>
        <w:ind w:hanging="28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A3AED">
        <w:rPr>
          <w:rFonts w:asciiTheme="minorHAnsi" w:hAnsiTheme="minorHAnsi"/>
          <w:color w:val="000000" w:themeColor="text1"/>
          <w:sz w:val="22"/>
          <w:szCs w:val="22"/>
        </w:rPr>
        <w:t xml:space="preserve">               При этом</w:t>
      </w:r>
      <w:r w:rsidR="00AC7B57" w:rsidRPr="006A3AED">
        <w:rPr>
          <w:rFonts w:asciiTheme="minorHAnsi" w:hAnsiTheme="minorHAnsi"/>
          <w:color w:val="000000" w:themeColor="text1"/>
          <w:sz w:val="22"/>
          <w:szCs w:val="22"/>
        </w:rPr>
        <w:t>,</w:t>
      </w:r>
      <w:r w:rsidRPr="006A3AE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AC7B57" w:rsidRPr="006A3AED">
        <w:rPr>
          <w:rFonts w:ascii="Calibri" w:hAnsi="Calibri" w:cs="Calibri"/>
          <w:color w:val="000000" w:themeColor="text1"/>
          <w:sz w:val="22"/>
          <w:szCs w:val="22"/>
        </w:rPr>
        <w:t>Страховая компания</w:t>
      </w:r>
      <w:r w:rsidRPr="006A3AED">
        <w:rPr>
          <w:rFonts w:asciiTheme="minorHAnsi" w:hAnsiTheme="minorHAnsi"/>
          <w:color w:val="000000" w:themeColor="text1"/>
          <w:sz w:val="22"/>
          <w:szCs w:val="22"/>
        </w:rPr>
        <w:t xml:space="preserve">, в свою очередь, предоставляет Банку свое согласие и соответствующее право на обработку персональных данных указанных субъектов персональных данных в </w:t>
      </w:r>
      <w:proofErr w:type="gramStart"/>
      <w:r w:rsidRPr="006A3AED">
        <w:rPr>
          <w:rFonts w:asciiTheme="minorHAnsi" w:hAnsiTheme="minorHAnsi"/>
          <w:color w:val="000000" w:themeColor="text1"/>
          <w:sz w:val="22"/>
          <w:szCs w:val="22"/>
        </w:rPr>
        <w:t>целях  заключения</w:t>
      </w:r>
      <w:proofErr w:type="gramEnd"/>
      <w:r w:rsidRPr="006A3AED">
        <w:rPr>
          <w:rFonts w:asciiTheme="minorHAnsi" w:hAnsiTheme="minorHAnsi"/>
          <w:color w:val="000000" w:themeColor="text1"/>
          <w:sz w:val="22"/>
          <w:szCs w:val="22"/>
        </w:rPr>
        <w:t xml:space="preserve"> и дальнейшего над</w:t>
      </w:r>
      <w:r w:rsidR="000E646C" w:rsidRPr="006A3AED">
        <w:rPr>
          <w:rFonts w:asciiTheme="minorHAnsi" w:hAnsiTheme="minorHAnsi"/>
          <w:color w:val="000000" w:themeColor="text1"/>
          <w:sz w:val="22"/>
          <w:szCs w:val="22"/>
        </w:rPr>
        <w:t>лежащего исполнения  Агентского Договора.</w:t>
      </w:r>
    </w:p>
    <w:p w14:paraId="4222F947" w14:textId="20684F06" w:rsidR="00F337AF" w:rsidRPr="006A3AED" w:rsidRDefault="00F337AF" w:rsidP="00F337AF">
      <w:pPr>
        <w:ind w:firstLine="28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A3AED">
        <w:rPr>
          <w:rFonts w:asciiTheme="minorHAnsi" w:hAnsiTheme="minorHAnsi"/>
          <w:color w:val="000000" w:themeColor="text1"/>
          <w:sz w:val="22"/>
          <w:szCs w:val="22"/>
        </w:rPr>
        <w:t xml:space="preserve">   </w:t>
      </w:r>
      <w:r w:rsidRPr="006A3AED">
        <w:rPr>
          <w:rFonts w:ascii="Calibri" w:hAnsi="Calibri" w:cs="Calibri"/>
          <w:color w:val="000000" w:themeColor="text1"/>
          <w:sz w:val="22"/>
          <w:szCs w:val="22"/>
        </w:rPr>
        <w:t xml:space="preserve">Страховая компания на основании и во исполнение статьи 431.2 Гражданского кодекса Российской Федерации </w:t>
      </w:r>
      <w:r w:rsidRPr="006A3AED">
        <w:rPr>
          <w:rFonts w:asciiTheme="minorHAnsi" w:hAnsiTheme="minorHAnsi"/>
          <w:color w:val="000000" w:themeColor="text1"/>
          <w:sz w:val="22"/>
          <w:szCs w:val="22"/>
        </w:rPr>
        <w:t>подтверждает, что предоставила субъектам персональных данных информацию, предусмотренную п. 3 ст. 18 ФЗ № 152-ФЗ, а именно:</w:t>
      </w:r>
    </w:p>
    <w:p w14:paraId="52C1F16F" w14:textId="50F1E415" w:rsidR="00F337AF" w:rsidRPr="006A3AED" w:rsidRDefault="00F337AF" w:rsidP="00F337AF">
      <w:pPr>
        <w:ind w:left="28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A3AED">
        <w:rPr>
          <w:rFonts w:asciiTheme="minorHAnsi" w:hAnsiTheme="minorHAnsi"/>
          <w:color w:val="000000" w:themeColor="text1"/>
          <w:sz w:val="22"/>
          <w:szCs w:val="22"/>
        </w:rPr>
        <w:t xml:space="preserve">  1)наименование и адрес Банка;</w:t>
      </w:r>
    </w:p>
    <w:p w14:paraId="75580497" w14:textId="1B4366F6" w:rsidR="00F337AF" w:rsidRPr="006A3AED" w:rsidRDefault="00F337AF" w:rsidP="00F337AF">
      <w:pPr>
        <w:ind w:left="426" w:hanging="28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A3AED">
        <w:rPr>
          <w:rFonts w:asciiTheme="minorHAnsi" w:hAnsiTheme="minorHAnsi"/>
          <w:color w:val="000000" w:themeColor="text1"/>
          <w:sz w:val="22"/>
          <w:szCs w:val="22"/>
        </w:rPr>
        <w:t xml:space="preserve">     2) цель обработки персональных данных и ее </w:t>
      </w:r>
      <w:proofErr w:type="gramStart"/>
      <w:r w:rsidRPr="006A3AED">
        <w:rPr>
          <w:rFonts w:asciiTheme="minorHAnsi" w:hAnsiTheme="minorHAnsi"/>
          <w:color w:val="000000" w:themeColor="text1"/>
          <w:sz w:val="22"/>
          <w:szCs w:val="22"/>
        </w:rPr>
        <w:t>правовое  основание</w:t>
      </w:r>
      <w:proofErr w:type="gramEnd"/>
      <w:r w:rsidRPr="006A3AED">
        <w:rPr>
          <w:rFonts w:asciiTheme="minorHAnsi" w:hAnsiTheme="minorHAnsi"/>
          <w:color w:val="000000" w:themeColor="text1"/>
          <w:sz w:val="22"/>
          <w:szCs w:val="22"/>
        </w:rPr>
        <w:t>;</w:t>
      </w:r>
    </w:p>
    <w:p w14:paraId="4CB509D1" w14:textId="20473E6D" w:rsidR="00F337AF" w:rsidRPr="006A3AED" w:rsidRDefault="00F337AF" w:rsidP="00F337AF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A3AED">
        <w:rPr>
          <w:rFonts w:asciiTheme="minorHAnsi" w:hAnsiTheme="minorHAnsi"/>
          <w:color w:val="000000" w:themeColor="text1"/>
          <w:sz w:val="22"/>
          <w:szCs w:val="22"/>
        </w:rPr>
        <w:t xml:space="preserve">        3) предполагаемые пользователи персональных данных;</w:t>
      </w:r>
    </w:p>
    <w:p w14:paraId="58468598" w14:textId="6832A327" w:rsidR="00F337AF" w:rsidRPr="006A3AED" w:rsidRDefault="00F337AF" w:rsidP="00F337AF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A3AED">
        <w:rPr>
          <w:rFonts w:asciiTheme="minorHAnsi" w:hAnsiTheme="minorHAnsi"/>
          <w:color w:val="000000" w:themeColor="text1"/>
          <w:sz w:val="22"/>
          <w:szCs w:val="22"/>
        </w:rPr>
        <w:t xml:space="preserve">        4) установленные ФЗ № 152-ФЗ права субъекта персональных данных;</w:t>
      </w:r>
    </w:p>
    <w:p w14:paraId="5D16C85E" w14:textId="79A9FAE9" w:rsidR="00F337AF" w:rsidRPr="006A3AED" w:rsidRDefault="00F337AF" w:rsidP="00F337AF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A3AED">
        <w:rPr>
          <w:rFonts w:asciiTheme="minorHAnsi" w:hAnsiTheme="minorHAnsi"/>
          <w:color w:val="000000" w:themeColor="text1"/>
          <w:sz w:val="22"/>
          <w:szCs w:val="22"/>
        </w:rPr>
        <w:t xml:space="preserve">        5) источник получения персональных данных.</w:t>
      </w:r>
    </w:p>
    <w:p w14:paraId="4E11A7CC" w14:textId="17F84AFA" w:rsidR="00F337AF" w:rsidRPr="006A3AED" w:rsidRDefault="00F337AF" w:rsidP="00F337AF">
      <w:pPr>
        <w:ind w:firstLine="142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A3AED">
        <w:rPr>
          <w:rFonts w:asciiTheme="minorHAnsi" w:hAnsiTheme="minorHAnsi"/>
          <w:color w:val="000000" w:themeColor="text1"/>
          <w:sz w:val="22"/>
          <w:szCs w:val="22"/>
        </w:rPr>
        <w:t xml:space="preserve">  </w:t>
      </w:r>
      <w:r w:rsidR="006F407A" w:rsidRPr="006A3AED">
        <w:rPr>
          <w:rFonts w:asciiTheme="minorHAnsi" w:hAnsiTheme="minorHAnsi"/>
          <w:color w:val="000000" w:themeColor="text1"/>
          <w:sz w:val="22"/>
          <w:szCs w:val="22"/>
        </w:rPr>
        <w:t xml:space="preserve">  </w:t>
      </w:r>
      <w:r w:rsidRPr="006A3AED">
        <w:rPr>
          <w:rFonts w:asciiTheme="minorHAnsi" w:hAnsiTheme="minorHAnsi"/>
          <w:color w:val="000000" w:themeColor="text1"/>
          <w:sz w:val="22"/>
          <w:szCs w:val="22"/>
        </w:rPr>
        <w:t xml:space="preserve"> Персональные данные обрабатываются в течение </w:t>
      </w:r>
      <w:r w:rsidR="00FD1C40" w:rsidRPr="006A3AED">
        <w:rPr>
          <w:rFonts w:asciiTheme="minorHAnsi" w:hAnsiTheme="minorHAnsi"/>
          <w:color w:val="000000" w:themeColor="text1"/>
          <w:sz w:val="22"/>
          <w:szCs w:val="22"/>
        </w:rPr>
        <w:t xml:space="preserve">срока </w:t>
      </w:r>
      <w:r w:rsidRPr="006A3AED">
        <w:rPr>
          <w:rFonts w:asciiTheme="minorHAnsi" w:hAnsiTheme="minorHAnsi"/>
          <w:color w:val="000000" w:themeColor="text1"/>
          <w:sz w:val="22"/>
          <w:szCs w:val="22"/>
        </w:rPr>
        <w:t>действия Агентского д</w:t>
      </w:r>
      <w:r w:rsidR="00290837" w:rsidRPr="006A3AED">
        <w:rPr>
          <w:rFonts w:asciiTheme="minorHAnsi" w:hAnsiTheme="minorHAnsi"/>
          <w:color w:val="000000" w:themeColor="text1"/>
          <w:sz w:val="22"/>
          <w:szCs w:val="22"/>
        </w:rPr>
        <w:t>оговора</w:t>
      </w:r>
      <w:r w:rsidRPr="006A3AED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290837" w:rsidRPr="006A3AE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6A3AED">
        <w:rPr>
          <w:rFonts w:asciiTheme="minorHAnsi" w:hAnsiTheme="minorHAnsi"/>
          <w:color w:val="000000" w:themeColor="text1"/>
          <w:sz w:val="22"/>
          <w:szCs w:val="22"/>
        </w:rPr>
        <w:t xml:space="preserve"> а также в   течение 5 (пяти) лет с даты прекращения действия Агентского договора.</w:t>
      </w:r>
    </w:p>
    <w:p w14:paraId="1D89B21C" w14:textId="6A9D17FD" w:rsidR="00F337AF" w:rsidRPr="006A3AED" w:rsidRDefault="00F337AF" w:rsidP="006F407A">
      <w:pPr>
        <w:pStyle w:val="NormalRussian"/>
        <w:widowControl w:val="0"/>
        <w:suppressAutoHyphens/>
        <w:ind w:hanging="284"/>
        <w:rPr>
          <w:rFonts w:asciiTheme="minorHAnsi" w:hAnsiTheme="minorHAnsi" w:cstheme="minorHAnsi"/>
          <w:color w:val="000000" w:themeColor="text1"/>
          <w:szCs w:val="22"/>
        </w:rPr>
      </w:pPr>
      <w:r w:rsidRPr="006A3AED">
        <w:rPr>
          <w:rFonts w:asciiTheme="minorHAnsi" w:hAnsiTheme="minorHAnsi" w:cstheme="minorHAnsi"/>
          <w:color w:val="000000" w:themeColor="text1"/>
          <w:sz w:val="20"/>
        </w:rPr>
        <w:t xml:space="preserve">          </w:t>
      </w:r>
      <w:r w:rsidR="006F407A" w:rsidRPr="006A3AED">
        <w:rPr>
          <w:rFonts w:asciiTheme="minorHAnsi" w:hAnsiTheme="minorHAnsi" w:cstheme="minorHAnsi"/>
          <w:color w:val="000000" w:themeColor="text1"/>
          <w:sz w:val="20"/>
        </w:rPr>
        <w:t xml:space="preserve">     </w:t>
      </w:r>
      <w:r w:rsidRPr="006A3AED">
        <w:rPr>
          <w:rFonts w:ascii="Calibri" w:hAnsi="Calibri" w:cs="Calibri"/>
          <w:color w:val="000000" w:themeColor="text1"/>
          <w:szCs w:val="22"/>
        </w:rPr>
        <w:t xml:space="preserve">Настоящим </w:t>
      </w:r>
      <w:r w:rsidR="006F407A" w:rsidRPr="006A3AED">
        <w:rPr>
          <w:rFonts w:ascii="Calibri" w:hAnsi="Calibri" w:cs="Calibri"/>
          <w:color w:val="000000" w:themeColor="text1"/>
          <w:szCs w:val="22"/>
        </w:rPr>
        <w:t>Страховая компания</w:t>
      </w:r>
      <w:r w:rsidRPr="006A3AED">
        <w:rPr>
          <w:rFonts w:ascii="Calibri" w:hAnsi="Calibri" w:cs="Calibri"/>
          <w:color w:val="000000" w:themeColor="text1"/>
          <w:szCs w:val="22"/>
        </w:rPr>
        <w:t>, на основании и во исполнение статьи 431.2 Гражданского кодекса Российской Федерации, заверяет Банк в том, что в случае изменения в составе Субъектов персональных данных  персональные данные  новых Субъектов персональных данных будут переданы  Банку только после получения от них согласия на обработку их персональных данных Банком  и уведомления новых Субъектов персональных данных  о получении и осуществлении  Банком обработки их персональных данных на условиях, изложенных выше.</w:t>
      </w:r>
    </w:p>
    <w:p w14:paraId="0946015E" w14:textId="77777777" w:rsidR="006F407A" w:rsidRPr="006A3AED" w:rsidRDefault="00F337AF" w:rsidP="006F407A">
      <w:pPr>
        <w:ind w:hanging="28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A3AED">
        <w:rPr>
          <w:rFonts w:ascii="Calibri" w:hAnsi="Calibri" w:cs="Calibri"/>
          <w:color w:val="000000" w:themeColor="text1"/>
          <w:szCs w:val="22"/>
        </w:rPr>
        <w:t xml:space="preserve"> </w:t>
      </w:r>
      <w:r w:rsidR="006F407A" w:rsidRPr="006A3AED">
        <w:rPr>
          <w:rFonts w:ascii="Calibri" w:hAnsi="Calibri" w:cs="Calibri"/>
          <w:color w:val="000000" w:themeColor="text1"/>
          <w:szCs w:val="22"/>
        </w:rPr>
        <w:t xml:space="preserve">               </w:t>
      </w:r>
      <w:r w:rsidR="006F407A" w:rsidRPr="006A3AED">
        <w:rPr>
          <w:rFonts w:ascii="Calibri" w:hAnsi="Calibri" w:cs="Calibri"/>
          <w:color w:val="000000" w:themeColor="text1"/>
          <w:sz w:val="22"/>
          <w:szCs w:val="22"/>
        </w:rPr>
        <w:t>Страховая компания подтверждает, что ей</w:t>
      </w:r>
      <w:r w:rsidRPr="006A3AED">
        <w:rPr>
          <w:rFonts w:ascii="Calibri" w:hAnsi="Calibri" w:cs="Calibri"/>
          <w:color w:val="000000" w:themeColor="text1"/>
          <w:sz w:val="22"/>
          <w:szCs w:val="22"/>
        </w:rPr>
        <w:t xml:space="preserve"> известны правовые последствия недостоверности данных выше гарантий и заверений, предусмотренные пунктами 1 и 2 статьи 431.2 Гражданского кодекса Российской Федерации.  </w:t>
      </w:r>
      <w:r w:rsidRPr="006A3AED">
        <w:rPr>
          <w:rFonts w:asciiTheme="minorHAnsi" w:hAnsiTheme="minorHAnsi"/>
          <w:color w:val="000000" w:themeColor="text1"/>
          <w:sz w:val="22"/>
          <w:szCs w:val="22"/>
        </w:rPr>
        <w:t>В случае несоответствия действительности указанных в настоящем пункте гарантий</w:t>
      </w:r>
      <w:r w:rsidR="006F407A" w:rsidRPr="006A3AED">
        <w:rPr>
          <w:rFonts w:ascii="Calibri" w:hAnsi="Calibri" w:cs="Calibri"/>
          <w:color w:val="000000" w:themeColor="text1"/>
          <w:sz w:val="22"/>
          <w:szCs w:val="22"/>
        </w:rPr>
        <w:t xml:space="preserve"> Страховой компании</w:t>
      </w:r>
      <w:r w:rsidRPr="006A3AE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6F407A" w:rsidRPr="006A3AED">
        <w:rPr>
          <w:rFonts w:asciiTheme="minorHAnsi" w:hAnsiTheme="minorHAnsi"/>
          <w:color w:val="000000" w:themeColor="text1"/>
          <w:sz w:val="22"/>
          <w:szCs w:val="22"/>
        </w:rPr>
        <w:t xml:space="preserve">    о наличии    у   нее</w:t>
      </w:r>
      <w:r w:rsidRPr="006A3AED">
        <w:rPr>
          <w:rFonts w:asciiTheme="minorHAnsi" w:hAnsiTheme="minorHAnsi"/>
          <w:color w:val="000000" w:themeColor="text1"/>
          <w:sz w:val="22"/>
          <w:szCs w:val="22"/>
        </w:rPr>
        <w:t xml:space="preserve"> письменных   согласий   вышеуказанных  Субъектов персональных данных    на   обработку   их персональных данных в указанных   целях,  все   расходы и убытки, которые может понести Банк  в связи с  обращением   данных   лиц  за   защитой   своих   прав,  в силу п.1 ст. </w:t>
      </w:r>
      <w:r w:rsidRPr="006A3AED">
        <w:rPr>
          <w:rFonts w:ascii="Calibri" w:hAnsi="Calibri" w:cs="Calibri"/>
          <w:color w:val="000000" w:themeColor="text1"/>
          <w:sz w:val="22"/>
          <w:szCs w:val="22"/>
        </w:rPr>
        <w:t>431.2 Гражданского кодекса Российской Федерации</w:t>
      </w:r>
      <w:r w:rsidRPr="006A3AED">
        <w:rPr>
          <w:rFonts w:asciiTheme="minorHAnsi" w:hAnsiTheme="minorHAnsi"/>
          <w:color w:val="000000" w:themeColor="text1"/>
          <w:sz w:val="22"/>
          <w:szCs w:val="22"/>
        </w:rPr>
        <w:t xml:space="preserve"> в    полном  объеме возлагаются на  </w:t>
      </w:r>
      <w:r w:rsidR="006F407A" w:rsidRPr="006A3AED">
        <w:rPr>
          <w:rFonts w:ascii="Calibri" w:hAnsi="Calibri" w:cs="Calibri"/>
          <w:color w:val="000000" w:themeColor="text1"/>
          <w:sz w:val="22"/>
          <w:szCs w:val="22"/>
        </w:rPr>
        <w:t>Страховую компанию</w:t>
      </w:r>
      <w:r w:rsidRPr="006A3AED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2D3F8DD4" w14:textId="419842C3" w:rsidR="0078268D" w:rsidRPr="006A3AED" w:rsidRDefault="0078268D" w:rsidP="006F407A">
      <w:pPr>
        <w:ind w:hanging="28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A3AED">
        <w:rPr>
          <w:rFonts w:asciiTheme="minorHAnsi" w:hAnsiTheme="minorHAnsi"/>
          <w:color w:val="000000" w:themeColor="text1"/>
          <w:sz w:val="22"/>
          <w:szCs w:val="22"/>
        </w:rPr>
        <w:t xml:space="preserve">       </w:t>
      </w:r>
    </w:p>
    <w:p w14:paraId="036887D3" w14:textId="77777777" w:rsidR="0060009D" w:rsidRPr="006A3AED" w:rsidRDefault="0060009D" w:rsidP="0060009D">
      <w:pPr>
        <w:spacing w:line="240" w:lineRule="atLeast"/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</w:pPr>
    </w:p>
    <w:p w14:paraId="5C2F5D5A" w14:textId="77777777" w:rsidR="0060009D" w:rsidRPr="006A3AED" w:rsidRDefault="0060009D" w:rsidP="0060009D">
      <w:pPr>
        <w:spacing w:line="240" w:lineRule="atLeast"/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</w:pPr>
      <w:r w:rsidRPr="006A3AED"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  <w:t xml:space="preserve"> ____________________          ____________________(_________________________________)</w:t>
      </w:r>
    </w:p>
    <w:p w14:paraId="201D2C46" w14:textId="137CEFC8" w:rsidR="0060009D" w:rsidRPr="006A3AED" w:rsidRDefault="0060009D" w:rsidP="0060009D">
      <w:pPr>
        <w:spacing w:line="240" w:lineRule="atLeast"/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</w:pPr>
      <w:r w:rsidRPr="006A3AED"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  <w:t xml:space="preserve">                       Должность</w:t>
      </w:r>
      <w:r w:rsidR="006F407A" w:rsidRPr="006A3AED"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  <w:t xml:space="preserve">                  </w:t>
      </w:r>
      <w:r w:rsidRPr="006A3AED"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  <w:t xml:space="preserve"> Подпись                          </w:t>
      </w:r>
      <w:r w:rsidR="006F407A" w:rsidRPr="006A3AED"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  <w:t xml:space="preserve">          </w:t>
      </w:r>
      <w:r w:rsidRPr="006A3AED"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  <w:t xml:space="preserve"> Расшифровка подписи</w:t>
      </w:r>
    </w:p>
    <w:p w14:paraId="257A8201" w14:textId="3B078CD8" w:rsidR="006F407A" w:rsidRPr="006A3AED" w:rsidRDefault="006F407A" w:rsidP="0060009D">
      <w:pPr>
        <w:spacing w:after="160" w:line="259" w:lineRule="auto"/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</w:pPr>
    </w:p>
    <w:p w14:paraId="51FA23BF" w14:textId="5DAF3469" w:rsidR="0060009D" w:rsidRPr="006A3AED" w:rsidRDefault="0060009D" w:rsidP="0060009D">
      <w:pPr>
        <w:spacing w:after="160" w:line="259" w:lineRule="auto"/>
        <w:rPr>
          <w:rFonts w:asciiTheme="minorHAnsi" w:eastAsiaTheme="minorHAnsi" w:hAnsiTheme="minorHAnsi"/>
          <w:i/>
          <w:color w:val="000000" w:themeColor="text1"/>
          <w:sz w:val="22"/>
          <w:szCs w:val="22"/>
          <w:lang w:eastAsia="en-US"/>
        </w:rPr>
      </w:pPr>
      <w:r w:rsidRPr="006A3AED"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  <w:t xml:space="preserve"> Дата заполнения анкеты: «__</w:t>
      </w:r>
      <w:proofErr w:type="gramStart"/>
      <w:r w:rsidRPr="006A3AED"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  <w:t>_»_</w:t>
      </w:r>
      <w:proofErr w:type="gramEnd"/>
      <w:r w:rsidRPr="006A3AED"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  <w:t>___________20__г.</w:t>
      </w:r>
    </w:p>
    <w:p w14:paraId="1B12920D" w14:textId="77777777" w:rsidR="00D74FBF" w:rsidRPr="006A3AED" w:rsidRDefault="00D74FBF">
      <w:pPr>
        <w:rPr>
          <w:color w:val="000000" w:themeColor="text1"/>
        </w:rPr>
      </w:pPr>
    </w:p>
    <w:sectPr w:rsidR="00D74FBF" w:rsidRPr="006A3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G Times (WR)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5454E"/>
    <w:multiLevelType w:val="hybridMultilevel"/>
    <w:tmpl w:val="415CE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36376"/>
    <w:multiLevelType w:val="multilevel"/>
    <w:tmpl w:val="53205C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80319599">
    <w:abstractNumId w:val="0"/>
  </w:num>
  <w:num w:numId="2" w16cid:durableId="1888645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09D"/>
    <w:rsid w:val="000509E9"/>
    <w:rsid w:val="000E646C"/>
    <w:rsid w:val="001E64DE"/>
    <w:rsid w:val="00235463"/>
    <w:rsid w:val="00290837"/>
    <w:rsid w:val="002932BE"/>
    <w:rsid w:val="0060009D"/>
    <w:rsid w:val="006A3AED"/>
    <w:rsid w:val="006F407A"/>
    <w:rsid w:val="0078268D"/>
    <w:rsid w:val="00985BD8"/>
    <w:rsid w:val="00AC7B57"/>
    <w:rsid w:val="00B9113B"/>
    <w:rsid w:val="00C844A4"/>
    <w:rsid w:val="00D74FBF"/>
    <w:rsid w:val="00F337AF"/>
    <w:rsid w:val="00FD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FD98"/>
  <w15:chartTrackingRefBased/>
  <w15:docId w15:val="{BAEB3426-FB8B-45FE-9D3D-5748D3FF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0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00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09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paragraph" w:styleId="a3">
    <w:name w:val="List Paragraph"/>
    <w:basedOn w:val="a"/>
    <w:uiPriority w:val="99"/>
    <w:qFormat/>
    <w:rsid w:val="0078268D"/>
    <w:pPr>
      <w:ind w:left="720"/>
      <w:contextualSpacing/>
    </w:pPr>
    <w:rPr>
      <w:rFonts w:ascii="TimesET" w:hAnsi="TimesET"/>
    </w:rPr>
  </w:style>
  <w:style w:type="paragraph" w:styleId="a4">
    <w:name w:val="Body Text"/>
    <w:basedOn w:val="a"/>
    <w:link w:val="a5"/>
    <w:rsid w:val="00F337AF"/>
    <w:rPr>
      <w:bCs/>
      <w:sz w:val="22"/>
    </w:rPr>
  </w:style>
  <w:style w:type="character" w:customStyle="1" w:styleId="a5">
    <w:name w:val="Основной текст Знак"/>
    <w:basedOn w:val="a0"/>
    <w:link w:val="a4"/>
    <w:rsid w:val="00F337AF"/>
    <w:rPr>
      <w:rFonts w:ascii="Times New Roman" w:eastAsia="Times New Roman" w:hAnsi="Times New Roman" w:cs="Times New Roman"/>
      <w:bCs/>
      <w:kern w:val="0"/>
      <w:szCs w:val="20"/>
      <w:lang w:eastAsia="ru-RU"/>
      <w14:ligatures w14:val="none"/>
    </w:rPr>
  </w:style>
  <w:style w:type="paragraph" w:customStyle="1" w:styleId="NormalRussian">
    <w:name w:val="Normal Russian"/>
    <w:rsid w:val="00F337AF"/>
    <w:pPr>
      <w:spacing w:after="0" w:line="240" w:lineRule="auto"/>
      <w:jc w:val="both"/>
    </w:pPr>
    <w:rPr>
      <w:rFonts w:ascii="CG Times (WR)" w:eastAsia="Times New Roman" w:hAnsi="CG Times (WR)" w:cs="Times New Roman"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82100-A186-4607-8172-F3EDBF528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13</cp:revision>
  <dcterms:created xsi:type="dcterms:W3CDTF">2023-07-17T12:28:00Z</dcterms:created>
  <dcterms:modified xsi:type="dcterms:W3CDTF">2023-09-01T05:13:00Z</dcterms:modified>
</cp:coreProperties>
</file>